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91D2" w14:textId="77777777" w:rsidR="00C469D3" w:rsidRDefault="00C469D3" w:rsidP="00095A6F">
      <w:pPr>
        <w:pStyle w:val="paragraph"/>
        <w:spacing w:before="0" w:beforeAutospacing="0" w:after="0" w:afterAutospacing="0"/>
        <w:jc w:val="center"/>
        <w:textAlignment w:val="baseline"/>
        <w:rPr>
          <w:rFonts w:ascii="Domaine Text" w:eastAsia="MS Mincho" w:hAnsi="Domaine Text"/>
          <w:b/>
          <w:bCs/>
          <w:sz w:val="26"/>
          <w:szCs w:val="26"/>
        </w:rPr>
      </w:pPr>
    </w:p>
    <w:p w14:paraId="7BE36F91" w14:textId="66E017EE" w:rsidR="00095A6F" w:rsidRPr="00DA10ED" w:rsidRDefault="00393E0A" w:rsidP="00C469D3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MS Mincho" w:hAnsi="Arial" w:cs="Arial"/>
          <w:b/>
          <w:bCs/>
          <w:sz w:val="26"/>
          <w:szCs w:val="26"/>
        </w:rPr>
      </w:pPr>
      <w:r w:rsidRPr="00DA10ED">
        <w:rPr>
          <w:rFonts w:ascii="Arial" w:eastAsia="MS Mincho" w:hAnsi="Arial" w:cs="Arial"/>
          <w:b/>
          <w:bCs/>
          <w:sz w:val="26"/>
          <w:szCs w:val="26"/>
        </w:rPr>
        <w:t>T</w:t>
      </w:r>
      <w:r w:rsidR="004445DC" w:rsidRPr="00DA10ED">
        <w:rPr>
          <w:rFonts w:ascii="Arial" w:eastAsia="MS Mincho" w:hAnsi="Arial" w:cs="Arial"/>
          <w:b/>
          <w:bCs/>
          <w:sz w:val="26"/>
          <w:szCs w:val="26"/>
        </w:rPr>
        <w:t>EDx</w:t>
      </w:r>
      <w:r w:rsidR="009B06EE" w:rsidRPr="00DA10ED">
        <w:rPr>
          <w:rFonts w:ascii="Arial" w:eastAsia="MS Mincho" w:hAnsi="Arial" w:cs="Arial"/>
          <w:b/>
          <w:bCs/>
          <w:sz w:val="26"/>
          <w:szCs w:val="26"/>
        </w:rPr>
        <w:t xml:space="preserve"> e Laika Caravans: una sinergia per la sostenibilità</w:t>
      </w:r>
    </w:p>
    <w:p w14:paraId="158566F2" w14:textId="77777777" w:rsidR="00B71C3A" w:rsidRDefault="00B71C3A" w:rsidP="00393E0A">
      <w:pPr>
        <w:pStyle w:val="paragraph"/>
        <w:jc w:val="both"/>
        <w:textAlignment w:val="baseline"/>
        <w:rPr>
          <w:rFonts w:ascii="Cambria" w:hAnsi="Cambria" w:cs="Arial"/>
          <w:i/>
          <w:iCs/>
        </w:rPr>
      </w:pPr>
    </w:p>
    <w:p w14:paraId="2E0D3AE2" w14:textId="354C5B48" w:rsidR="001C389B" w:rsidRDefault="009463F4" w:rsidP="00C469D3">
      <w:pPr>
        <w:pStyle w:val="paragraph"/>
        <w:jc w:val="right"/>
        <w:textAlignment w:val="baseline"/>
        <w:rPr>
          <w:rFonts w:ascii="Cambria" w:hAnsi="Cambria" w:cs="Arial"/>
        </w:rPr>
      </w:pPr>
      <w:r w:rsidRPr="00007FAB">
        <w:rPr>
          <w:rFonts w:ascii="Cambria" w:hAnsi="Cambria" w:cs="Arial"/>
          <w:i/>
          <w:iCs/>
        </w:rPr>
        <w:t xml:space="preserve">San Casciano in Val di Pesa, </w:t>
      </w:r>
      <w:r w:rsidR="001F5072">
        <w:rPr>
          <w:rFonts w:ascii="Cambria" w:hAnsi="Cambria" w:cs="Arial"/>
          <w:i/>
          <w:iCs/>
        </w:rPr>
        <w:t>Marzo</w:t>
      </w:r>
      <w:r w:rsidR="00393E0A">
        <w:rPr>
          <w:rFonts w:ascii="Cambria" w:hAnsi="Cambria" w:cs="Arial"/>
          <w:i/>
          <w:iCs/>
        </w:rPr>
        <w:t xml:space="preserve"> 2023 </w:t>
      </w:r>
    </w:p>
    <w:p w14:paraId="17DF09E5" w14:textId="77777777" w:rsidR="001C389B" w:rsidRDefault="001C389B" w:rsidP="001C389B">
      <w:pPr>
        <w:pStyle w:val="paragraph"/>
        <w:jc w:val="both"/>
        <w:textAlignment w:val="baseline"/>
        <w:rPr>
          <w:rFonts w:ascii="Cambria" w:hAnsi="Cambria" w:cs="Arial"/>
        </w:rPr>
      </w:pPr>
    </w:p>
    <w:p w14:paraId="1C433396" w14:textId="20B32442" w:rsidR="001F636A" w:rsidRPr="00645B4E" w:rsidRDefault="001F636A" w:rsidP="001F636A">
      <w:pPr>
        <w:pStyle w:val="paragraph"/>
        <w:numPr>
          <w:ilvl w:val="0"/>
          <w:numId w:val="2"/>
        </w:numPr>
        <w:textAlignment w:val="baseline"/>
        <w:rPr>
          <w:rFonts w:ascii="Cambria" w:hAnsi="Cambria" w:cs="Arial"/>
          <w:i/>
          <w:iCs/>
        </w:rPr>
      </w:pPr>
      <w:r w:rsidRPr="00645B4E">
        <w:rPr>
          <w:rFonts w:ascii="Cambria" w:hAnsi="Cambria" w:cs="Arial"/>
          <w:i/>
          <w:iCs/>
        </w:rPr>
        <w:t>Laika annuncia la sponsorizzazione del TEDx Colle Val d’Elsa</w:t>
      </w:r>
    </w:p>
    <w:p w14:paraId="176C0E69" w14:textId="0146D4BC" w:rsidR="002D614E" w:rsidRPr="00645B4E" w:rsidRDefault="0097217C" w:rsidP="001F636A">
      <w:pPr>
        <w:pStyle w:val="paragraph"/>
        <w:numPr>
          <w:ilvl w:val="0"/>
          <w:numId w:val="2"/>
        </w:numPr>
        <w:textAlignment w:val="baseline"/>
        <w:rPr>
          <w:rFonts w:ascii="Cambria" w:hAnsi="Cambria" w:cs="Arial"/>
          <w:i/>
          <w:iCs/>
        </w:rPr>
      </w:pPr>
      <w:r w:rsidRPr="00645B4E">
        <w:rPr>
          <w:rFonts w:ascii="Cambria" w:hAnsi="Cambria" w:cs="Arial"/>
          <w:i/>
          <w:iCs/>
        </w:rPr>
        <w:t>T</w:t>
      </w:r>
      <w:r w:rsidR="002D614E" w:rsidRPr="00645B4E">
        <w:rPr>
          <w:rFonts w:ascii="Cambria" w:hAnsi="Cambria" w:cs="Arial"/>
          <w:i/>
          <w:iCs/>
        </w:rPr>
        <w:t>ema centrale della conferenza</w:t>
      </w:r>
      <w:r w:rsidRPr="00645B4E">
        <w:rPr>
          <w:rFonts w:ascii="Cambria" w:hAnsi="Cambria" w:cs="Arial"/>
          <w:i/>
          <w:iCs/>
        </w:rPr>
        <w:t xml:space="preserve"> sarà la sostenibilità ambientale</w:t>
      </w:r>
    </w:p>
    <w:p w14:paraId="1382B39F" w14:textId="1EED79F2" w:rsidR="001F636A" w:rsidRPr="00645B4E" w:rsidRDefault="00B56C6D" w:rsidP="001F636A">
      <w:pPr>
        <w:pStyle w:val="paragraph"/>
        <w:numPr>
          <w:ilvl w:val="0"/>
          <w:numId w:val="2"/>
        </w:numPr>
        <w:textAlignment w:val="baseline"/>
        <w:rPr>
          <w:rFonts w:ascii="Cambria" w:hAnsi="Cambria" w:cs="Arial"/>
          <w:i/>
          <w:iCs/>
        </w:rPr>
      </w:pPr>
      <w:r w:rsidRPr="00645B4E">
        <w:rPr>
          <w:rFonts w:ascii="Cambria" w:hAnsi="Cambria" w:cs="Arial"/>
          <w:i/>
          <w:iCs/>
        </w:rPr>
        <w:t xml:space="preserve">La conferenza si terrà il 18 marzo 2023 in Piazza del Popolo </w:t>
      </w:r>
      <w:r w:rsidR="002D614E" w:rsidRPr="00645B4E">
        <w:rPr>
          <w:rFonts w:ascii="Cambria" w:hAnsi="Cambria" w:cs="Arial"/>
          <w:i/>
          <w:iCs/>
        </w:rPr>
        <w:t>(Colle Val d’Elsa)</w:t>
      </w:r>
    </w:p>
    <w:p w14:paraId="1A468874" w14:textId="77777777" w:rsidR="002D614E" w:rsidRDefault="002D614E" w:rsidP="002D614E">
      <w:pPr>
        <w:pStyle w:val="paragraph"/>
        <w:textAlignment w:val="baseline"/>
        <w:rPr>
          <w:rFonts w:ascii="Cambria" w:hAnsi="Cambria" w:cs="Arial"/>
        </w:rPr>
      </w:pPr>
    </w:p>
    <w:p w14:paraId="37AAC6D5" w14:textId="58322385" w:rsidR="00BC42AD" w:rsidRDefault="00166C6E" w:rsidP="00B76EE0">
      <w:pPr>
        <w:pStyle w:val="paragraph"/>
        <w:jc w:val="both"/>
        <w:textAlignment w:val="baseline"/>
        <w:rPr>
          <w:rFonts w:ascii="Cambria" w:hAnsi="Cambria" w:cs="Segoe UI"/>
          <w:color w:val="111111"/>
          <w:shd w:val="clear" w:color="auto" w:fill="FFFFFF"/>
        </w:rPr>
      </w:pPr>
      <w:r>
        <w:rPr>
          <w:rFonts w:ascii="Cambria" w:hAnsi="Cambria" w:cs="Arial"/>
        </w:rPr>
        <w:t xml:space="preserve">Laika </w:t>
      </w:r>
      <w:r w:rsidR="00BF1DF0">
        <w:rPr>
          <w:rFonts w:ascii="Cambria" w:hAnsi="Cambria" w:cs="Arial"/>
        </w:rPr>
        <w:t xml:space="preserve">Caravans </w:t>
      </w:r>
      <w:r w:rsidR="00FC5597">
        <w:rPr>
          <w:rFonts w:ascii="Cambria" w:hAnsi="Cambria" w:cs="Arial"/>
        </w:rPr>
        <w:t xml:space="preserve">annuncia </w:t>
      </w:r>
      <w:r>
        <w:rPr>
          <w:rFonts w:ascii="Cambria" w:hAnsi="Cambria" w:cs="Arial"/>
        </w:rPr>
        <w:t>la collaborazione con T</w:t>
      </w:r>
      <w:r w:rsidR="004445DC">
        <w:rPr>
          <w:rFonts w:ascii="Cambria" w:hAnsi="Cambria" w:cs="Arial"/>
        </w:rPr>
        <w:t>EDx</w:t>
      </w:r>
      <w:r>
        <w:rPr>
          <w:rFonts w:ascii="Cambria" w:hAnsi="Cambria" w:cs="Arial"/>
        </w:rPr>
        <w:t xml:space="preserve"> </w:t>
      </w:r>
      <w:r w:rsidR="004445DC">
        <w:rPr>
          <w:rFonts w:ascii="Cambria" w:hAnsi="Cambria" w:cs="Arial"/>
        </w:rPr>
        <w:t xml:space="preserve">Colle Val d’Elsa, </w:t>
      </w:r>
      <w:r>
        <w:rPr>
          <w:rFonts w:ascii="Cambria" w:hAnsi="Cambria" w:cs="Arial"/>
        </w:rPr>
        <w:t xml:space="preserve">format </w:t>
      </w:r>
      <w:r w:rsidRPr="00851CC3">
        <w:rPr>
          <w:rFonts w:ascii="Cambria" w:hAnsi="Cambria" w:cs="Segoe UI"/>
          <w:color w:val="111111"/>
          <w:shd w:val="clear" w:color="auto" w:fill="FFFFFF"/>
        </w:rPr>
        <w:t xml:space="preserve">di conferenze di fama mondiale, di cui </w:t>
      </w:r>
      <w:r w:rsidR="004567CD">
        <w:rPr>
          <w:rFonts w:ascii="Cambria" w:hAnsi="Cambria" w:cs="Segoe UI"/>
          <w:color w:val="111111"/>
          <w:shd w:val="clear" w:color="auto" w:fill="FFFFFF"/>
        </w:rPr>
        <w:t xml:space="preserve">Laika </w:t>
      </w:r>
      <w:r w:rsidR="0023680D">
        <w:rPr>
          <w:rFonts w:ascii="Cambria" w:hAnsi="Cambria" w:cs="Segoe UI"/>
          <w:color w:val="111111"/>
          <w:shd w:val="clear" w:color="auto" w:fill="FFFFFF"/>
        </w:rPr>
        <w:t>è</w:t>
      </w:r>
      <w:r w:rsidRPr="00851CC3">
        <w:rPr>
          <w:rFonts w:ascii="Cambria" w:hAnsi="Cambria" w:cs="Segoe UI"/>
          <w:color w:val="111111"/>
          <w:shd w:val="clear" w:color="auto" w:fill="FFFFFF"/>
        </w:rPr>
        <w:t xml:space="preserve"> </w:t>
      </w:r>
      <w:r>
        <w:rPr>
          <w:rFonts w:ascii="Cambria" w:hAnsi="Cambria" w:cs="Segoe UI"/>
          <w:color w:val="111111"/>
          <w:shd w:val="clear" w:color="auto" w:fill="FFFFFF"/>
        </w:rPr>
        <w:t>uno degli</w:t>
      </w:r>
      <w:r w:rsidRPr="00851CC3">
        <w:rPr>
          <w:rFonts w:ascii="Cambria" w:hAnsi="Cambria" w:cs="Segoe UI"/>
          <w:color w:val="111111"/>
          <w:shd w:val="clear" w:color="auto" w:fill="FFFFFF"/>
        </w:rPr>
        <w:t xml:space="preserve"> sponsor</w:t>
      </w:r>
      <w:r>
        <w:rPr>
          <w:rFonts w:ascii="Cambria" w:hAnsi="Cambria" w:cs="Segoe UI"/>
          <w:color w:val="111111"/>
          <w:shd w:val="clear" w:color="auto" w:fill="FFFFFF"/>
        </w:rPr>
        <w:t xml:space="preserve"> principali</w:t>
      </w:r>
      <w:r w:rsidRPr="00851CC3">
        <w:rPr>
          <w:rFonts w:ascii="Cambria" w:hAnsi="Cambria" w:cs="Segoe UI"/>
          <w:color w:val="111111"/>
          <w:shd w:val="clear" w:color="auto" w:fill="FFFFFF"/>
        </w:rPr>
        <w:t>.</w:t>
      </w:r>
    </w:p>
    <w:p w14:paraId="4BF6E00F" w14:textId="55C0299B" w:rsidR="00887BCD" w:rsidRDefault="00A84A06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TEDx </w:t>
      </w:r>
      <w:r w:rsidR="008E0CE0">
        <w:rPr>
          <w:rFonts w:ascii="Cambria" w:hAnsi="Cambria" w:cs="Arial"/>
        </w:rPr>
        <w:t xml:space="preserve">è un programma </w:t>
      </w:r>
      <w:r w:rsidR="008E0CE0" w:rsidRPr="00851CC3">
        <w:rPr>
          <w:rFonts w:ascii="Cambria" w:hAnsi="Cambria" w:cs="Arial"/>
        </w:rPr>
        <w:t>di eventi locali indipendenti organizzati dalla comunità</w:t>
      </w:r>
      <w:r w:rsidR="00CF7701">
        <w:rPr>
          <w:rFonts w:ascii="Cambria" w:hAnsi="Cambria" w:cs="Arial"/>
        </w:rPr>
        <w:t xml:space="preserve"> </w:t>
      </w:r>
      <w:r w:rsidR="00CF7701" w:rsidRPr="00851CC3">
        <w:rPr>
          <w:rFonts w:ascii="Cambria" w:hAnsi="Cambria" w:cs="Arial"/>
        </w:rPr>
        <w:t>per condividere idee importanti</w:t>
      </w:r>
      <w:r w:rsidR="00F742DB">
        <w:rPr>
          <w:rFonts w:ascii="Cambria" w:hAnsi="Cambria" w:cs="Arial"/>
        </w:rPr>
        <w:t xml:space="preserve"> riguardo tematiche altrettanto meritevoli di riflessione</w:t>
      </w:r>
      <w:r w:rsidR="00D05652">
        <w:rPr>
          <w:rFonts w:ascii="Cambria" w:hAnsi="Cambria" w:cs="Arial"/>
        </w:rPr>
        <w:t xml:space="preserve"> e </w:t>
      </w:r>
      <w:r w:rsidR="000C5C14">
        <w:rPr>
          <w:rFonts w:ascii="Cambria" w:hAnsi="Cambria" w:cs="Arial"/>
        </w:rPr>
        <w:t>approfondimento</w:t>
      </w:r>
      <w:r w:rsidR="00CF7701">
        <w:rPr>
          <w:rFonts w:ascii="Cambria" w:hAnsi="Cambria" w:cs="Arial"/>
        </w:rPr>
        <w:t>.</w:t>
      </w:r>
    </w:p>
    <w:p w14:paraId="480908BC" w14:textId="77777777" w:rsidR="000C5C14" w:rsidRPr="000C5C14" w:rsidRDefault="000C5C14" w:rsidP="00B76EE0">
      <w:pPr>
        <w:pStyle w:val="paragraph"/>
        <w:jc w:val="both"/>
        <w:textAlignment w:val="baseline"/>
        <w:rPr>
          <w:rFonts w:ascii="Cambria" w:hAnsi="Cambria" w:cs="Arial"/>
        </w:rPr>
      </w:pPr>
    </w:p>
    <w:p w14:paraId="6E2180A0" w14:textId="77777777" w:rsidR="00DB609E" w:rsidRPr="00DB609E" w:rsidRDefault="00DB609E" w:rsidP="00B76EE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 w:rsidRPr="00DB609E">
        <w:rPr>
          <w:rFonts w:ascii="Cambria" w:hAnsi="Cambria" w:cs="Arial"/>
          <w:b/>
          <w:bCs/>
        </w:rPr>
        <w:t>Due giorni di eventi per un futuro sostenibile</w:t>
      </w:r>
    </w:p>
    <w:p w14:paraId="4095A411" w14:textId="16898CF2" w:rsidR="00914BCD" w:rsidRDefault="00914BCD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Sostenibilità ambientale e legame con il territorio </w:t>
      </w:r>
      <w:r w:rsidR="00065899">
        <w:rPr>
          <w:rFonts w:ascii="Cambria" w:hAnsi="Cambria" w:cs="Arial"/>
        </w:rPr>
        <w:t>sono</w:t>
      </w:r>
      <w:r>
        <w:rPr>
          <w:rFonts w:ascii="Cambria" w:hAnsi="Cambria" w:cs="Arial"/>
        </w:rPr>
        <w:t xml:space="preserve"> i temi d</w:t>
      </w:r>
      <w:r w:rsidR="00BA44B3">
        <w:rPr>
          <w:rFonts w:ascii="Cambria" w:hAnsi="Cambria" w:cs="Arial"/>
        </w:rPr>
        <w:t>el “</w:t>
      </w:r>
      <w:r>
        <w:rPr>
          <w:rFonts w:ascii="Cambria" w:hAnsi="Cambria" w:cs="Arial"/>
        </w:rPr>
        <w:t>T</w:t>
      </w:r>
      <w:r w:rsidR="004445DC">
        <w:rPr>
          <w:rFonts w:ascii="Cambria" w:hAnsi="Cambria" w:cs="Arial"/>
        </w:rPr>
        <w:t>EDx</w:t>
      </w:r>
      <w:r w:rsidR="00BA44B3">
        <w:rPr>
          <w:rFonts w:ascii="Cambria" w:hAnsi="Cambria" w:cs="Arial"/>
        </w:rPr>
        <w:t xml:space="preserve"> New Era”</w:t>
      </w:r>
      <w:r w:rsidR="00065899">
        <w:rPr>
          <w:rFonts w:ascii="Cambria" w:hAnsi="Cambria" w:cs="Arial"/>
        </w:rPr>
        <w:t>, che si svolgerà</w:t>
      </w:r>
      <w:r>
        <w:rPr>
          <w:rFonts w:ascii="Cambria" w:hAnsi="Cambria" w:cs="Arial"/>
        </w:rPr>
        <w:t xml:space="preserve"> a Colle Val d’Elsa (SI)</w:t>
      </w:r>
      <w:r w:rsidR="00065899">
        <w:rPr>
          <w:rFonts w:ascii="Cambria" w:hAnsi="Cambria" w:cs="Arial"/>
        </w:rPr>
        <w:t xml:space="preserve"> il </w:t>
      </w:r>
      <w:r w:rsidR="00BA44B3">
        <w:rPr>
          <w:rFonts w:ascii="Cambria" w:hAnsi="Cambria" w:cs="Arial"/>
        </w:rPr>
        <w:t>18 marzo 2023</w:t>
      </w:r>
      <w:r>
        <w:rPr>
          <w:rFonts w:ascii="Cambria" w:hAnsi="Cambria" w:cs="Arial"/>
        </w:rPr>
        <w:t>.</w:t>
      </w:r>
      <w:r w:rsidR="00A83B83">
        <w:rPr>
          <w:rFonts w:ascii="Cambria" w:hAnsi="Cambria" w:cs="Arial"/>
        </w:rPr>
        <w:t xml:space="preserve"> Il giorno seguente, </w:t>
      </w:r>
      <w:r w:rsidR="003110F4">
        <w:rPr>
          <w:rFonts w:ascii="Cambria" w:hAnsi="Cambria" w:cs="Arial"/>
        </w:rPr>
        <w:t xml:space="preserve">il 19 marzo, verrà svolto </w:t>
      </w:r>
      <w:r w:rsidR="000C376B">
        <w:rPr>
          <w:rFonts w:ascii="Cambria" w:hAnsi="Cambria" w:cs="Arial"/>
        </w:rPr>
        <w:t xml:space="preserve">il “Fuori TEDx”, </w:t>
      </w:r>
      <w:r w:rsidR="006F5487">
        <w:rPr>
          <w:rFonts w:ascii="Cambria" w:hAnsi="Cambria" w:cs="Arial"/>
        </w:rPr>
        <w:t xml:space="preserve">evento </w:t>
      </w:r>
      <w:r w:rsidR="00572AE3">
        <w:rPr>
          <w:rFonts w:ascii="Cambria" w:hAnsi="Cambria" w:cs="Arial"/>
        </w:rPr>
        <w:t>strutturato in maniera più orizzontale per</w:t>
      </w:r>
      <w:r w:rsidR="006F5487" w:rsidRPr="006F5487">
        <w:rPr>
          <w:rFonts w:ascii="Cambria" w:hAnsi="Cambria" w:cs="Arial"/>
        </w:rPr>
        <w:t xml:space="preserve"> sensibilizza</w:t>
      </w:r>
      <w:r w:rsidR="00530DC4">
        <w:rPr>
          <w:rFonts w:ascii="Cambria" w:hAnsi="Cambria" w:cs="Arial"/>
        </w:rPr>
        <w:t>r</w:t>
      </w:r>
      <w:r w:rsidR="006F5487" w:rsidRPr="006F5487">
        <w:rPr>
          <w:rFonts w:ascii="Cambria" w:hAnsi="Cambria" w:cs="Arial"/>
        </w:rPr>
        <w:t>e la cittadinanza su</w:t>
      </w:r>
      <w:r w:rsidR="00530DC4">
        <w:rPr>
          <w:rFonts w:ascii="Cambria" w:hAnsi="Cambria" w:cs="Arial"/>
        </w:rPr>
        <w:t>l</w:t>
      </w:r>
      <w:r w:rsidR="006F5487" w:rsidRPr="006F5487">
        <w:rPr>
          <w:rFonts w:ascii="Cambria" w:hAnsi="Cambria" w:cs="Arial"/>
        </w:rPr>
        <w:t xml:space="preserve"> tema</w:t>
      </w:r>
      <w:r w:rsidR="00572AE3">
        <w:rPr>
          <w:rFonts w:ascii="Cambria" w:hAnsi="Cambria" w:cs="Arial"/>
        </w:rPr>
        <w:t>.</w:t>
      </w:r>
    </w:p>
    <w:p w14:paraId="768E63EB" w14:textId="661AFD39" w:rsidR="00DB609E" w:rsidRDefault="00056739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La sostenibilità ambientale è un aspetto </w:t>
      </w:r>
      <w:r w:rsidR="00BD565A">
        <w:rPr>
          <w:rFonts w:ascii="Cambria" w:hAnsi="Cambria" w:cs="Arial"/>
        </w:rPr>
        <w:t>fondamentale, che richiede grande attenzione e impegno</w:t>
      </w:r>
      <w:r w:rsidR="00FB68EC">
        <w:rPr>
          <w:rFonts w:ascii="Cambria" w:hAnsi="Cambria" w:cs="Arial"/>
        </w:rPr>
        <w:t xml:space="preserve"> da parte d</w:t>
      </w:r>
      <w:r w:rsidR="00213AC4">
        <w:rPr>
          <w:rFonts w:ascii="Cambria" w:hAnsi="Cambria" w:cs="Arial"/>
        </w:rPr>
        <w:t>i tutta la cittadinanza</w:t>
      </w:r>
      <w:r w:rsidR="00BD565A">
        <w:rPr>
          <w:rFonts w:ascii="Cambria" w:hAnsi="Cambria" w:cs="Arial"/>
        </w:rPr>
        <w:t>.</w:t>
      </w:r>
      <w:r w:rsidR="0011654F">
        <w:rPr>
          <w:rFonts w:ascii="Cambria" w:hAnsi="Cambria" w:cs="Arial"/>
        </w:rPr>
        <w:t xml:space="preserve"> La particolarità di una tematica così importante </w:t>
      </w:r>
      <w:r w:rsidR="00DB609E">
        <w:rPr>
          <w:rFonts w:ascii="Cambria" w:hAnsi="Cambria" w:cs="Arial"/>
        </w:rPr>
        <w:t>ha portato gli organizzatori a suddividere l’evento in due giornate: la prima</w:t>
      </w:r>
      <w:r w:rsidR="00CB0C84">
        <w:rPr>
          <w:rFonts w:ascii="Cambria" w:hAnsi="Cambria" w:cs="Arial"/>
        </w:rPr>
        <w:t xml:space="preserve"> avrà l’impostazione della conferenza, che ha reso famoso il format in tutto il mondo; nella seconda giornata, invece, </w:t>
      </w:r>
      <w:r w:rsidR="00D547A1">
        <w:rPr>
          <w:rFonts w:ascii="Cambria" w:hAnsi="Cambria" w:cs="Arial"/>
        </w:rPr>
        <w:t>cittadini, associazioni e istituzioni avranno modo di incontrarsi e discutere d</w:t>
      </w:r>
      <w:r w:rsidR="00971B8C">
        <w:rPr>
          <w:rFonts w:ascii="Cambria" w:hAnsi="Cambria" w:cs="Arial"/>
        </w:rPr>
        <w:t>el</w:t>
      </w:r>
      <w:r w:rsidR="00D547A1">
        <w:rPr>
          <w:rFonts w:ascii="Cambria" w:hAnsi="Cambria" w:cs="Arial"/>
        </w:rPr>
        <w:t xml:space="preserve"> tema.</w:t>
      </w:r>
    </w:p>
    <w:p w14:paraId="2D205AA2" w14:textId="0FF0931B" w:rsidR="009B7BAB" w:rsidRDefault="00BD565A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Laika ha creduto nel progetto</w:t>
      </w:r>
      <w:r w:rsidR="00D547A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sin da subito, </w:t>
      </w:r>
      <w:r w:rsidR="00CE65D2">
        <w:rPr>
          <w:rFonts w:ascii="Cambria" w:hAnsi="Cambria" w:cs="Arial"/>
        </w:rPr>
        <w:t>ed è orgogliosa di essere</w:t>
      </w:r>
      <w:r>
        <w:rPr>
          <w:rFonts w:ascii="Cambria" w:hAnsi="Cambria" w:cs="Arial"/>
        </w:rPr>
        <w:t xml:space="preserve"> </w:t>
      </w:r>
      <w:r w:rsidR="008F2349">
        <w:rPr>
          <w:rFonts w:ascii="Cambria" w:hAnsi="Cambria" w:cs="Arial"/>
        </w:rPr>
        <w:t xml:space="preserve">uno dei </w:t>
      </w:r>
      <w:proofErr w:type="spellStart"/>
      <w:r>
        <w:rPr>
          <w:rFonts w:ascii="Cambria" w:hAnsi="Cambria" w:cs="Arial"/>
        </w:rPr>
        <w:t>main</w:t>
      </w:r>
      <w:proofErr w:type="spellEnd"/>
      <w:r>
        <w:rPr>
          <w:rFonts w:ascii="Cambria" w:hAnsi="Cambria" w:cs="Arial"/>
        </w:rPr>
        <w:t xml:space="preserve"> sponsor</w:t>
      </w:r>
      <w:r w:rsidR="00F742DB">
        <w:rPr>
          <w:rFonts w:ascii="Cambria" w:hAnsi="Cambria" w:cs="Arial"/>
        </w:rPr>
        <w:t xml:space="preserve"> dell’evento</w:t>
      </w:r>
      <w:r>
        <w:rPr>
          <w:rFonts w:ascii="Cambria" w:hAnsi="Cambria" w:cs="Arial"/>
        </w:rPr>
        <w:t>.</w:t>
      </w:r>
    </w:p>
    <w:p w14:paraId="06E4BFB5" w14:textId="77777777" w:rsidR="006E51D4" w:rsidRDefault="006E51D4" w:rsidP="00B76EE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</w:p>
    <w:p w14:paraId="777A586F" w14:textId="4AD698B9" w:rsidR="00FA36EE" w:rsidRDefault="00FA36EE" w:rsidP="00B76EE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>Le parole di Anna Maria Fusi, Head of Marketing &amp; Communication in Laika</w:t>
      </w:r>
    </w:p>
    <w:p w14:paraId="3B092562" w14:textId="1DAF781E" w:rsidR="00674266" w:rsidRDefault="00FA36EE" w:rsidP="00B76EE0">
      <w:pPr>
        <w:pStyle w:val="paragraph"/>
        <w:jc w:val="both"/>
        <w:textAlignment w:val="baseline"/>
        <w:rPr>
          <w:rFonts w:ascii="Cambria" w:hAnsi="Cambria" w:cs="Arial"/>
        </w:rPr>
      </w:pPr>
      <w:r w:rsidRPr="00851CC3">
        <w:rPr>
          <w:rFonts w:ascii="Cambria" w:hAnsi="Cambria" w:cs="Arial"/>
        </w:rPr>
        <w:t>“</w:t>
      </w:r>
      <w:r w:rsidR="00242DBC">
        <w:rPr>
          <w:rFonts w:ascii="Cambria" w:hAnsi="Cambria" w:cs="Arial"/>
        </w:rPr>
        <w:t>Siamo entusiasti di</w:t>
      </w:r>
      <w:r w:rsidRPr="00851CC3">
        <w:rPr>
          <w:rFonts w:ascii="Cambria" w:hAnsi="Cambria" w:cs="Arial"/>
        </w:rPr>
        <w:t xml:space="preserve"> sostenere un evento così importante per il territorio come il T</w:t>
      </w:r>
      <w:r w:rsidR="00161ACF">
        <w:rPr>
          <w:rFonts w:ascii="Cambria" w:hAnsi="Cambria" w:cs="Arial"/>
        </w:rPr>
        <w:t>EDx</w:t>
      </w:r>
      <w:r w:rsidRPr="00851CC3">
        <w:rPr>
          <w:rFonts w:ascii="Cambria" w:hAnsi="Cambria" w:cs="Arial"/>
        </w:rPr>
        <w:t xml:space="preserve"> Colle Val d’Elsa</w:t>
      </w:r>
      <w:r w:rsidR="004056DA">
        <w:rPr>
          <w:rFonts w:ascii="Cambria" w:hAnsi="Cambria" w:cs="Arial"/>
        </w:rPr>
        <w:t xml:space="preserve">, </w:t>
      </w:r>
      <w:r w:rsidRPr="00851CC3">
        <w:rPr>
          <w:rFonts w:ascii="Cambria" w:hAnsi="Cambria" w:cs="Arial"/>
        </w:rPr>
        <w:t xml:space="preserve">perché sposa molti temi che sono affini </w:t>
      </w:r>
      <w:r w:rsidR="00674266">
        <w:rPr>
          <w:rFonts w:ascii="Cambria" w:hAnsi="Cambria" w:cs="Arial"/>
        </w:rPr>
        <w:t xml:space="preserve">alla visione del nostro brand. Nello specifico, l’importanza del territorio e </w:t>
      </w:r>
      <w:r w:rsidR="00362F66">
        <w:rPr>
          <w:rFonts w:ascii="Cambria" w:hAnsi="Cambria" w:cs="Arial"/>
        </w:rPr>
        <w:t xml:space="preserve">la ricerca </w:t>
      </w:r>
      <w:r w:rsidR="00BA24D0">
        <w:rPr>
          <w:rFonts w:ascii="Cambria" w:hAnsi="Cambria" w:cs="Arial"/>
        </w:rPr>
        <w:t xml:space="preserve">di </w:t>
      </w:r>
      <w:r w:rsidR="00362F66">
        <w:rPr>
          <w:rFonts w:ascii="Cambria" w:hAnsi="Cambria" w:cs="Arial"/>
        </w:rPr>
        <w:t xml:space="preserve">modi </w:t>
      </w:r>
      <w:r w:rsidR="00F75CBC">
        <w:rPr>
          <w:rFonts w:ascii="Cambria" w:hAnsi="Cambria" w:cs="Arial"/>
        </w:rPr>
        <w:t xml:space="preserve">sostenibili </w:t>
      </w:r>
      <w:r w:rsidR="00BA24D0">
        <w:rPr>
          <w:rFonts w:ascii="Cambria" w:hAnsi="Cambria" w:cs="Arial"/>
        </w:rPr>
        <w:t>per</w:t>
      </w:r>
      <w:r w:rsidR="00F75CBC">
        <w:rPr>
          <w:rFonts w:ascii="Cambria" w:hAnsi="Cambria" w:cs="Arial"/>
        </w:rPr>
        <w:t xml:space="preserve"> interagire con l’ambiente”.</w:t>
      </w:r>
    </w:p>
    <w:p w14:paraId="5843D31D" w14:textId="1493E993" w:rsidR="00F75CBC" w:rsidRDefault="005A688D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La sostenibilità è uno dei motori di questo TEDx; un tema che si </w:t>
      </w:r>
      <w:r w:rsidR="00FC5597">
        <w:rPr>
          <w:rFonts w:ascii="Cambria" w:hAnsi="Cambria" w:cs="Arial"/>
        </w:rPr>
        <w:t xml:space="preserve">lega al </w:t>
      </w:r>
      <w:r>
        <w:rPr>
          <w:rFonts w:ascii="Cambria" w:hAnsi="Cambria" w:cs="Arial"/>
        </w:rPr>
        <w:t>concetto di vacanza in camper.</w:t>
      </w:r>
    </w:p>
    <w:p w14:paraId="278B601E" w14:textId="53937FB0" w:rsidR="00451EBD" w:rsidRPr="00451EBD" w:rsidRDefault="00971B8C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Prosegue </w:t>
      </w:r>
      <w:r w:rsidR="00EE45B9">
        <w:rPr>
          <w:rFonts w:ascii="Cambria" w:hAnsi="Cambria" w:cs="Arial"/>
        </w:rPr>
        <w:t xml:space="preserve">Anna Maria Fusi: </w:t>
      </w:r>
      <w:r w:rsidR="00FA36EE" w:rsidRPr="00851CC3">
        <w:rPr>
          <w:rFonts w:ascii="Cambria" w:hAnsi="Cambria" w:cs="Arial"/>
        </w:rPr>
        <w:t>“</w:t>
      </w:r>
      <w:r w:rsidR="004056DA">
        <w:rPr>
          <w:rFonts w:ascii="Cambria" w:hAnsi="Cambria" w:cs="Arial"/>
        </w:rPr>
        <w:t>La</w:t>
      </w:r>
      <w:r w:rsidR="00FA36EE" w:rsidRPr="00851CC3">
        <w:rPr>
          <w:rFonts w:ascii="Cambria" w:hAnsi="Cambria" w:cs="Arial"/>
        </w:rPr>
        <w:t xml:space="preserve"> vacanza in camper</w:t>
      </w:r>
      <w:r w:rsidR="00451EBD">
        <w:rPr>
          <w:rFonts w:ascii="Cambria" w:hAnsi="Cambria" w:cs="Arial"/>
        </w:rPr>
        <w:t xml:space="preserve"> </w:t>
      </w:r>
      <w:r w:rsidR="00FA36EE" w:rsidRPr="00851CC3">
        <w:rPr>
          <w:rFonts w:ascii="Cambria" w:hAnsi="Cambria" w:cs="Arial"/>
        </w:rPr>
        <w:t xml:space="preserve">sposa la sostenibilità, </w:t>
      </w:r>
      <w:r w:rsidR="00451EBD">
        <w:rPr>
          <w:rFonts w:ascii="Cambria" w:hAnsi="Cambria" w:cs="Arial"/>
        </w:rPr>
        <w:t xml:space="preserve">trattandosi di un viaggio a </w:t>
      </w:r>
      <w:r w:rsidR="004056DA">
        <w:rPr>
          <w:rFonts w:ascii="Cambria" w:hAnsi="Cambria" w:cs="Arial"/>
        </w:rPr>
        <w:t xml:space="preserve">basso impatto </w:t>
      </w:r>
      <w:r w:rsidR="004056DA" w:rsidRPr="004056DA">
        <w:rPr>
          <w:rFonts w:ascii="Cambria" w:hAnsi="Cambria" w:cs="Arial"/>
        </w:rPr>
        <w:t>ambie</w:t>
      </w:r>
      <w:r w:rsidR="004056DA">
        <w:rPr>
          <w:rFonts w:ascii="Cambria" w:hAnsi="Cambria" w:cs="Arial"/>
        </w:rPr>
        <w:t>n</w:t>
      </w:r>
      <w:r w:rsidR="004056DA" w:rsidRPr="004056DA">
        <w:rPr>
          <w:rFonts w:ascii="Cambria" w:hAnsi="Cambria" w:cs="Arial"/>
        </w:rPr>
        <w:t>tale,</w:t>
      </w:r>
      <w:r w:rsidR="004056DA">
        <w:rPr>
          <w:rFonts w:ascii="Cambria" w:hAnsi="Cambria" w:cs="Arial"/>
        </w:rPr>
        <w:t xml:space="preserve"> come dimostrato anche da uno studio condotto dall’Università di Pisa </w:t>
      </w:r>
      <w:r w:rsidR="001439FC">
        <w:rPr>
          <w:rFonts w:ascii="Cambria" w:hAnsi="Cambria" w:cs="Arial"/>
        </w:rPr>
        <w:t>inerente alle emissioni CO2 generate dalla vacanza in camper</w:t>
      </w:r>
      <w:r w:rsidR="004056DA">
        <w:rPr>
          <w:rFonts w:ascii="Cambria" w:hAnsi="Cambria" w:cs="Arial"/>
        </w:rPr>
        <w:t>.</w:t>
      </w:r>
      <w:r w:rsidR="00745074">
        <w:rPr>
          <w:rFonts w:ascii="Cambria" w:hAnsi="Cambria" w:cs="Arial"/>
        </w:rPr>
        <w:t xml:space="preserve"> </w:t>
      </w:r>
      <w:r w:rsidR="00451EBD">
        <w:rPr>
          <w:rFonts w:ascii="Cambria" w:hAnsi="Cambria" w:cs="Arial"/>
        </w:rPr>
        <w:t xml:space="preserve">La diffusione del cosiddetto </w:t>
      </w:r>
      <w:r w:rsidR="00451EBD" w:rsidRPr="00451EBD">
        <w:rPr>
          <w:rFonts w:ascii="Cambria" w:hAnsi="Cambria" w:cs="Arial"/>
          <w:i/>
          <w:iCs/>
        </w:rPr>
        <w:t xml:space="preserve">slow </w:t>
      </w:r>
      <w:proofErr w:type="spellStart"/>
      <w:r w:rsidR="00451EBD" w:rsidRPr="00451EBD">
        <w:rPr>
          <w:rFonts w:ascii="Cambria" w:hAnsi="Cambria" w:cs="Arial"/>
          <w:i/>
          <w:iCs/>
        </w:rPr>
        <w:t>tourism</w:t>
      </w:r>
      <w:proofErr w:type="spellEnd"/>
      <w:r w:rsidR="001D6B6A">
        <w:rPr>
          <w:rFonts w:ascii="Cambria" w:hAnsi="Cambria" w:cs="Arial"/>
        </w:rPr>
        <w:t>, tra l’altro,</w:t>
      </w:r>
      <w:r w:rsidR="00451EBD">
        <w:rPr>
          <w:rFonts w:ascii="Cambria" w:hAnsi="Cambria" w:cs="Arial"/>
        </w:rPr>
        <w:t xml:space="preserve"> </w:t>
      </w:r>
      <w:r w:rsidR="008648AF">
        <w:rPr>
          <w:rFonts w:ascii="Cambria" w:hAnsi="Cambria" w:cs="Arial"/>
        </w:rPr>
        <w:t>porta gli individui a</w:t>
      </w:r>
      <w:r w:rsidR="001439FC">
        <w:rPr>
          <w:rFonts w:ascii="Cambria" w:hAnsi="Cambria" w:cs="Arial"/>
        </w:rPr>
        <w:t xml:space="preserve">d una maggiore attenzione </w:t>
      </w:r>
      <w:r w:rsidR="00FC5597">
        <w:rPr>
          <w:rFonts w:ascii="Cambria" w:hAnsi="Cambria" w:cs="Arial"/>
        </w:rPr>
        <w:t>nell’</w:t>
      </w:r>
      <w:r w:rsidR="001439FC">
        <w:rPr>
          <w:rFonts w:ascii="Cambria" w:hAnsi="Cambria" w:cs="Arial"/>
        </w:rPr>
        <w:t>evitare gli sprechi di acqua ed energia</w:t>
      </w:r>
      <w:r w:rsidR="003E0D2B">
        <w:rPr>
          <w:rFonts w:ascii="Cambria" w:hAnsi="Cambria" w:cs="Arial"/>
        </w:rPr>
        <w:t>, a</w:t>
      </w:r>
      <w:r w:rsidR="00FC5597">
        <w:rPr>
          <w:rFonts w:ascii="Cambria" w:hAnsi="Cambria" w:cs="Arial"/>
        </w:rPr>
        <w:t>ll’utilizzo della</w:t>
      </w:r>
      <w:r w:rsidR="00E12EEA">
        <w:rPr>
          <w:rFonts w:ascii="Cambria" w:hAnsi="Cambria" w:cs="Arial"/>
        </w:rPr>
        <w:t xml:space="preserve"> bicicletta e </w:t>
      </w:r>
      <w:r w:rsidR="00FC5597">
        <w:rPr>
          <w:rFonts w:ascii="Cambria" w:hAnsi="Cambria" w:cs="Arial"/>
        </w:rPr>
        <w:t xml:space="preserve">a fare </w:t>
      </w:r>
      <w:r w:rsidR="00E12EEA">
        <w:rPr>
          <w:rFonts w:ascii="Cambria" w:hAnsi="Cambria" w:cs="Arial"/>
        </w:rPr>
        <w:t xml:space="preserve">lunghe passeggiate </w:t>
      </w:r>
      <w:r w:rsidR="00FC5597">
        <w:rPr>
          <w:rFonts w:ascii="Cambria" w:hAnsi="Cambria" w:cs="Arial"/>
        </w:rPr>
        <w:t xml:space="preserve">nel </w:t>
      </w:r>
      <w:r w:rsidR="003E0D2B">
        <w:rPr>
          <w:rFonts w:ascii="Cambria" w:hAnsi="Cambria" w:cs="Arial"/>
        </w:rPr>
        <w:t>verde</w:t>
      </w:r>
      <w:r w:rsidR="00FC5597">
        <w:rPr>
          <w:rFonts w:ascii="Cambria" w:hAnsi="Cambria" w:cs="Arial"/>
        </w:rPr>
        <w:t xml:space="preserve"> a contatto con la natura. </w:t>
      </w:r>
      <w:r w:rsidR="003E0D2B">
        <w:rPr>
          <w:rFonts w:ascii="Cambria" w:hAnsi="Cambria" w:cs="Arial"/>
        </w:rPr>
        <w:t xml:space="preserve"> </w:t>
      </w:r>
      <w:r w:rsidR="00FC5597">
        <w:rPr>
          <w:rFonts w:ascii="Cambria" w:hAnsi="Cambria" w:cs="Arial"/>
        </w:rPr>
        <w:t xml:space="preserve">Un </w:t>
      </w:r>
      <w:r w:rsidR="00BC496B">
        <w:rPr>
          <w:rFonts w:ascii="Cambria" w:hAnsi="Cambria" w:cs="Arial"/>
        </w:rPr>
        <w:t>“</w:t>
      </w:r>
      <w:r w:rsidR="00FC5597">
        <w:rPr>
          <w:rFonts w:ascii="Cambria" w:hAnsi="Cambria" w:cs="Arial"/>
        </w:rPr>
        <w:t>turismo lento</w:t>
      </w:r>
      <w:r w:rsidR="00BC496B">
        <w:rPr>
          <w:rFonts w:ascii="Cambria" w:hAnsi="Cambria" w:cs="Arial"/>
        </w:rPr>
        <w:t>”</w:t>
      </w:r>
      <w:r w:rsidR="00FC5597">
        <w:rPr>
          <w:rFonts w:ascii="Cambria" w:hAnsi="Cambria" w:cs="Arial"/>
        </w:rPr>
        <w:t xml:space="preserve"> </w:t>
      </w:r>
      <w:r w:rsidR="00BC496B">
        <w:rPr>
          <w:rFonts w:ascii="Cambria" w:hAnsi="Cambria" w:cs="Arial"/>
        </w:rPr>
        <w:t xml:space="preserve">che permette di assaporare la cultura locale, scoprire piccoli </w:t>
      </w:r>
      <w:r w:rsidR="00D83CFE">
        <w:rPr>
          <w:rFonts w:ascii="Cambria" w:hAnsi="Cambria" w:cs="Arial"/>
        </w:rPr>
        <w:t xml:space="preserve">borghi </w:t>
      </w:r>
      <w:r w:rsidR="00BC496B">
        <w:rPr>
          <w:rFonts w:ascii="Cambria" w:hAnsi="Cambria" w:cs="Arial"/>
        </w:rPr>
        <w:t>e conoscere le tradizioni autentiche dei territori</w:t>
      </w:r>
      <w:r w:rsidR="00BE13E0">
        <w:rPr>
          <w:rFonts w:ascii="Cambria" w:hAnsi="Cambria" w:cs="Arial"/>
        </w:rPr>
        <w:t>”</w:t>
      </w:r>
      <w:r w:rsidR="00BC496B">
        <w:rPr>
          <w:rFonts w:ascii="Cambria" w:hAnsi="Cambria" w:cs="Arial"/>
        </w:rPr>
        <w:t xml:space="preserve">. </w:t>
      </w:r>
    </w:p>
    <w:p w14:paraId="18281377" w14:textId="77777777" w:rsidR="00FA36EE" w:rsidRPr="00E12EEA" w:rsidRDefault="00FA36EE" w:rsidP="00B76EE0">
      <w:pPr>
        <w:pStyle w:val="paragraph"/>
        <w:jc w:val="both"/>
        <w:textAlignment w:val="baseline"/>
        <w:rPr>
          <w:rFonts w:ascii="Cambria" w:hAnsi="Cambria" w:cs="Arial"/>
          <w:vanish/>
        </w:rPr>
      </w:pPr>
    </w:p>
    <w:p w14:paraId="2FFD4A2F" w14:textId="2B9FA3F8" w:rsidR="00DB609E" w:rsidRPr="006E51D4" w:rsidRDefault="007A61F5" w:rsidP="00B76EE0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Progetti</w:t>
      </w:r>
      <w:r w:rsidR="003C07F2">
        <w:rPr>
          <w:rFonts w:ascii="Cambria" w:hAnsi="Cambria" w:cs="Arial"/>
          <w:b/>
          <w:bCs/>
        </w:rPr>
        <w:t xml:space="preserve"> per riqualificare </w:t>
      </w:r>
      <w:r w:rsidR="00CB1152">
        <w:rPr>
          <w:rFonts w:ascii="Cambria" w:hAnsi="Cambria" w:cs="Arial"/>
          <w:b/>
          <w:bCs/>
        </w:rPr>
        <w:t>l</w:t>
      </w:r>
      <w:r w:rsidR="001E28E6">
        <w:rPr>
          <w:rFonts w:ascii="Cambria" w:hAnsi="Cambria" w:cs="Arial"/>
          <w:b/>
          <w:bCs/>
        </w:rPr>
        <w:t xml:space="preserve">e </w:t>
      </w:r>
      <w:r w:rsidR="00CB1152">
        <w:rPr>
          <w:rFonts w:ascii="Cambria" w:hAnsi="Cambria" w:cs="Arial"/>
          <w:b/>
          <w:bCs/>
        </w:rPr>
        <w:t>are</w:t>
      </w:r>
      <w:r w:rsidR="001E28E6">
        <w:rPr>
          <w:rFonts w:ascii="Cambria" w:hAnsi="Cambria" w:cs="Arial"/>
          <w:b/>
          <w:bCs/>
        </w:rPr>
        <w:t>e</w:t>
      </w:r>
      <w:r w:rsidR="00CB1152">
        <w:rPr>
          <w:rFonts w:ascii="Cambria" w:hAnsi="Cambria" w:cs="Arial"/>
          <w:b/>
          <w:bCs/>
        </w:rPr>
        <w:t xml:space="preserve"> </w:t>
      </w:r>
      <w:r w:rsidR="007B15E7">
        <w:rPr>
          <w:rFonts w:ascii="Cambria" w:hAnsi="Cambria" w:cs="Arial"/>
          <w:b/>
          <w:bCs/>
        </w:rPr>
        <w:t>urban</w:t>
      </w:r>
      <w:r w:rsidR="001E28E6">
        <w:rPr>
          <w:rFonts w:ascii="Cambria" w:hAnsi="Cambria" w:cs="Arial"/>
          <w:b/>
          <w:bCs/>
        </w:rPr>
        <w:t>e</w:t>
      </w:r>
    </w:p>
    <w:p w14:paraId="4A96CC64" w14:textId="0C478D1D" w:rsidR="002F54B2" w:rsidRDefault="00973ECF" w:rsidP="00B76EE0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Uno degli obiettivi del TEDx di Colle Val d’Elsa è quello di creare un’area verde per la riduzione delle isole urbane di calore. All’interno di quest’</w:t>
      </w:r>
      <w:r w:rsidR="002F54B2">
        <w:rPr>
          <w:rFonts w:ascii="Cambria" w:hAnsi="Cambria" w:cs="Arial"/>
        </w:rPr>
        <w:t>area verde</w:t>
      </w:r>
      <w:r>
        <w:rPr>
          <w:rFonts w:ascii="Cambria" w:hAnsi="Cambria" w:cs="Arial"/>
        </w:rPr>
        <w:t xml:space="preserve">, </w:t>
      </w:r>
      <w:r w:rsidR="00C264FC">
        <w:rPr>
          <w:rFonts w:ascii="Cambria" w:hAnsi="Cambria" w:cs="Arial"/>
        </w:rPr>
        <w:t xml:space="preserve">verrà riconosciuto a </w:t>
      </w:r>
      <w:r w:rsidR="00984E55">
        <w:rPr>
          <w:rFonts w:ascii="Cambria" w:hAnsi="Cambria" w:cs="Arial"/>
        </w:rPr>
        <w:t xml:space="preserve">Laika </w:t>
      </w:r>
      <w:r w:rsidR="00C264FC">
        <w:rPr>
          <w:rFonts w:ascii="Cambria" w:hAnsi="Cambria" w:cs="Arial"/>
        </w:rPr>
        <w:t xml:space="preserve">il sostegno al progetto, attraverso </w:t>
      </w:r>
      <w:r w:rsidR="0089468B">
        <w:rPr>
          <w:rFonts w:ascii="Cambria" w:hAnsi="Cambria" w:cs="Arial"/>
        </w:rPr>
        <w:t xml:space="preserve">l’apposizione di una targa di </w:t>
      </w:r>
      <w:r w:rsidR="00C264FC">
        <w:rPr>
          <w:rFonts w:ascii="Cambria" w:hAnsi="Cambria" w:cs="Arial"/>
        </w:rPr>
        <w:t>ringraziamento</w:t>
      </w:r>
      <w:r w:rsidR="0089468B">
        <w:rPr>
          <w:rFonts w:ascii="Cambria" w:hAnsi="Cambria" w:cs="Arial"/>
        </w:rPr>
        <w:t>.</w:t>
      </w:r>
    </w:p>
    <w:p w14:paraId="2FF4E821" w14:textId="3820FA14" w:rsidR="00DA2CA8" w:rsidRDefault="00B334C2" w:rsidP="00B76EE0">
      <w:pPr>
        <w:pStyle w:val="paragraph"/>
        <w:jc w:val="both"/>
        <w:textAlignment w:val="baseline"/>
        <w:rPr>
          <w:rFonts w:ascii="Cambria" w:hAnsi="Cambria" w:cs="Segoe UI"/>
          <w:color w:val="111111"/>
          <w:shd w:val="clear" w:color="auto" w:fill="FFFFFF"/>
        </w:rPr>
      </w:pPr>
      <w:r>
        <w:rPr>
          <w:rFonts w:ascii="Cambria" w:hAnsi="Cambria" w:cs="Segoe UI"/>
          <w:color w:val="111111"/>
          <w:shd w:val="clear" w:color="auto" w:fill="FFFFFF"/>
        </w:rPr>
        <w:t xml:space="preserve">Durante il </w:t>
      </w:r>
      <w:r w:rsidR="00BE13E0">
        <w:rPr>
          <w:rFonts w:ascii="Cambria" w:hAnsi="Cambria" w:cs="Segoe UI"/>
          <w:color w:val="111111"/>
          <w:shd w:val="clear" w:color="auto" w:fill="FFFFFF"/>
        </w:rPr>
        <w:t>T</w:t>
      </w:r>
      <w:r w:rsidR="002E6B1E">
        <w:rPr>
          <w:rFonts w:ascii="Cambria" w:hAnsi="Cambria" w:cs="Segoe UI"/>
          <w:color w:val="111111"/>
          <w:shd w:val="clear" w:color="auto" w:fill="FFFFFF"/>
        </w:rPr>
        <w:t>EDx</w:t>
      </w:r>
      <w:r w:rsidR="00BE13E0">
        <w:rPr>
          <w:rFonts w:ascii="Cambria" w:hAnsi="Cambria" w:cs="Segoe UI"/>
          <w:color w:val="111111"/>
          <w:shd w:val="clear" w:color="auto" w:fill="FFFFFF"/>
        </w:rPr>
        <w:t xml:space="preserve"> </w:t>
      </w:r>
      <w:r>
        <w:rPr>
          <w:rFonts w:ascii="Cambria" w:hAnsi="Cambria" w:cs="Segoe UI"/>
          <w:color w:val="111111"/>
          <w:shd w:val="clear" w:color="auto" w:fill="FFFFFF"/>
        </w:rPr>
        <w:t>verranno affrontate anche riflessioni su</w:t>
      </w:r>
      <w:r w:rsidR="002E6B1E">
        <w:rPr>
          <w:rFonts w:ascii="Cambria" w:hAnsi="Cambria" w:cs="Segoe UI"/>
          <w:color w:val="111111"/>
          <w:shd w:val="clear" w:color="auto" w:fill="FFFFFF"/>
        </w:rPr>
        <w:t>i</w:t>
      </w:r>
      <w:r>
        <w:rPr>
          <w:rFonts w:ascii="Cambria" w:hAnsi="Cambria" w:cs="Segoe UI"/>
          <w:color w:val="111111"/>
          <w:shd w:val="clear" w:color="auto" w:fill="FFFFFF"/>
        </w:rPr>
        <w:t xml:space="preserve"> nuovi </w:t>
      </w:r>
      <w:r w:rsidR="00BE13E0" w:rsidRPr="00BE13E0">
        <w:rPr>
          <w:rFonts w:ascii="Cambria" w:hAnsi="Cambria" w:cs="Segoe UI"/>
          <w:color w:val="111111"/>
          <w:shd w:val="clear" w:color="auto" w:fill="FFFFFF"/>
        </w:rPr>
        <w:t xml:space="preserve">pianeti da abitare, ma </w:t>
      </w:r>
      <w:r>
        <w:rPr>
          <w:rFonts w:ascii="Cambria" w:hAnsi="Cambria" w:cs="Segoe UI"/>
          <w:color w:val="111111"/>
          <w:shd w:val="clear" w:color="auto" w:fill="FFFFFF"/>
        </w:rPr>
        <w:t xml:space="preserve">il tema centrale rimane legato a come </w:t>
      </w:r>
      <w:r w:rsidR="00BE13E0" w:rsidRPr="00BE13E0">
        <w:rPr>
          <w:rFonts w:ascii="Cambria" w:hAnsi="Cambria" w:cs="Segoe UI"/>
          <w:color w:val="111111"/>
          <w:shd w:val="clear" w:color="auto" w:fill="FFFFFF"/>
        </w:rPr>
        <w:t>possiamo fare per</w:t>
      </w:r>
      <w:r w:rsidR="00BE13E0">
        <w:rPr>
          <w:rFonts w:ascii="Cambria" w:hAnsi="Cambria" w:cs="Segoe UI"/>
          <w:color w:val="111111"/>
          <w:shd w:val="clear" w:color="auto" w:fill="FFFFFF"/>
        </w:rPr>
        <w:t xml:space="preserve"> p</w:t>
      </w:r>
      <w:r w:rsidR="00BE13E0" w:rsidRPr="00BE13E0">
        <w:rPr>
          <w:rFonts w:ascii="Cambria" w:hAnsi="Cambria" w:cs="Segoe UI"/>
          <w:color w:val="111111"/>
          <w:shd w:val="clear" w:color="auto" w:fill="FFFFFF"/>
        </w:rPr>
        <w:t>reservare il nostro</w:t>
      </w:r>
      <w:r>
        <w:rPr>
          <w:rFonts w:ascii="Cambria" w:hAnsi="Cambria" w:cs="Segoe UI"/>
          <w:color w:val="111111"/>
          <w:shd w:val="clear" w:color="auto" w:fill="FFFFFF"/>
        </w:rPr>
        <w:t xml:space="preserve"> pianeta. </w:t>
      </w:r>
      <w:r w:rsidR="00B76EE0">
        <w:rPr>
          <w:rFonts w:ascii="Cambria" w:hAnsi="Cambria" w:cs="Segoe UI"/>
          <w:color w:val="111111"/>
          <w:shd w:val="clear" w:color="auto" w:fill="FFFFFF"/>
        </w:rPr>
        <w:br/>
      </w:r>
      <w:r w:rsidR="002E6B1E">
        <w:rPr>
          <w:rFonts w:ascii="Cambria" w:hAnsi="Cambria" w:cs="Segoe UI"/>
          <w:color w:val="111111"/>
          <w:shd w:val="clear" w:color="auto" w:fill="FFFFFF"/>
        </w:rPr>
        <w:t>Il T</w:t>
      </w:r>
      <w:r w:rsidR="00B76EE0">
        <w:rPr>
          <w:rFonts w:ascii="Cambria" w:hAnsi="Cambria" w:cs="Segoe UI"/>
          <w:color w:val="111111"/>
          <w:shd w:val="clear" w:color="auto" w:fill="FFFFFF"/>
        </w:rPr>
        <w:t>ED</w:t>
      </w:r>
      <w:r w:rsidR="002E6B1E">
        <w:rPr>
          <w:rFonts w:ascii="Cambria" w:hAnsi="Cambria" w:cs="Segoe UI"/>
          <w:color w:val="111111"/>
          <w:shd w:val="clear" w:color="auto" w:fill="FFFFFF"/>
        </w:rPr>
        <w:t xml:space="preserve"> Talk </w:t>
      </w:r>
      <w:r w:rsidR="00DA2CA8">
        <w:rPr>
          <w:rFonts w:ascii="Cambria" w:hAnsi="Cambria" w:cs="Segoe UI"/>
          <w:color w:val="111111"/>
          <w:shd w:val="clear" w:color="auto" w:fill="FFFFFF"/>
        </w:rPr>
        <w:t>del 18 marzo</w:t>
      </w:r>
      <w:r w:rsidR="00B76EE0">
        <w:rPr>
          <w:rFonts w:ascii="Cambria" w:hAnsi="Cambria" w:cs="Segoe UI"/>
          <w:color w:val="111111"/>
          <w:shd w:val="clear" w:color="auto" w:fill="FFFFFF"/>
        </w:rPr>
        <w:t xml:space="preserve"> si</w:t>
      </w:r>
      <w:r w:rsidR="00FC5597">
        <w:rPr>
          <w:rFonts w:ascii="Cambria" w:hAnsi="Cambria" w:cs="Segoe UI"/>
          <w:color w:val="111111"/>
          <w:shd w:val="clear" w:color="auto" w:fill="FFFFFF"/>
        </w:rPr>
        <w:t xml:space="preserve"> terrà </w:t>
      </w:r>
      <w:r w:rsidR="00446F52" w:rsidRPr="00851CC3">
        <w:rPr>
          <w:rFonts w:ascii="Cambria" w:hAnsi="Cambria" w:cs="Segoe UI"/>
          <w:color w:val="111111"/>
          <w:shd w:val="clear" w:color="auto" w:fill="FFFFFF"/>
        </w:rPr>
        <w:t>presso il Teatro del Popolo di Colle Val d’Elsa</w:t>
      </w:r>
      <w:r w:rsidR="002E6B1E">
        <w:rPr>
          <w:rFonts w:ascii="Cambria" w:hAnsi="Cambria" w:cs="Segoe UI"/>
          <w:color w:val="111111"/>
          <w:shd w:val="clear" w:color="auto" w:fill="FFFFFF"/>
        </w:rPr>
        <w:t>, in provincia di Siena</w:t>
      </w:r>
      <w:r w:rsidR="00446F52">
        <w:rPr>
          <w:rFonts w:ascii="Cambria" w:hAnsi="Cambria" w:cs="Segoe UI"/>
          <w:color w:val="111111"/>
          <w:shd w:val="clear" w:color="auto" w:fill="FFFFFF"/>
        </w:rPr>
        <w:t>.</w:t>
      </w:r>
    </w:p>
    <w:p w14:paraId="5647E8CF" w14:textId="27281664" w:rsidR="00301D6A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7EFCA0D" w14:textId="552738C0" w:rsidR="00C474AE" w:rsidRDefault="00C474AE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5CB90A65" w14:textId="77777777" w:rsidR="00C474AE" w:rsidRDefault="00C474AE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6B8D4884" w14:textId="77777777" w:rsidR="00301D6A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1FD4F2C" w14:textId="6E48F1BF" w:rsidR="00696D65" w:rsidRPr="00B52964" w:rsidRDefault="00696D65" w:rsidP="00696D65">
      <w:pPr>
        <w:jc w:val="both"/>
        <w:rPr>
          <w:rFonts w:ascii="Arial" w:hAnsi="Arial" w:cs="Arial"/>
          <w:sz w:val="18"/>
          <w:szCs w:val="18"/>
        </w:rPr>
      </w:pPr>
      <w:r w:rsidRPr="00F91F49">
        <w:rPr>
          <w:rFonts w:ascii="Arial" w:hAnsi="Arial" w:cs="Arial"/>
          <w:sz w:val="18"/>
          <w:szCs w:val="18"/>
        </w:rPr>
        <w:t>Sono passati 5</w:t>
      </w:r>
      <w:r w:rsidR="00393E0A">
        <w:rPr>
          <w:rFonts w:ascii="Arial" w:hAnsi="Arial" w:cs="Arial"/>
          <w:sz w:val="18"/>
          <w:szCs w:val="18"/>
        </w:rPr>
        <w:t>9</w:t>
      </w:r>
      <w:r w:rsidRPr="00F91F49">
        <w:rPr>
          <w:rFonts w:ascii="Arial" w:hAnsi="Arial" w:cs="Arial"/>
          <w:sz w:val="18"/>
          <w:szCs w:val="18"/>
        </w:rPr>
        <w:t xml:space="preserve"> anni</w:t>
      </w:r>
      <w:r w:rsidRPr="00B52964">
        <w:rPr>
          <w:rFonts w:ascii="Arial" w:hAnsi="Arial" w:cs="Arial"/>
          <w:sz w:val="18"/>
          <w:szCs w:val="18"/>
        </w:rPr>
        <w:t xml:space="preserve">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grazie al suo team, con una lunghissima competenza ed esperienza, realizza veicoli curati in ogni minimo dettaglio. </w:t>
      </w:r>
      <w:hyperlink r:id="rId8" w:history="1">
        <w:r w:rsidRPr="00B52964">
          <w:rPr>
            <w:rStyle w:val="Collegamentoipertestuale"/>
            <w:rFonts w:ascii="Arial" w:hAnsi="Arial" w:cs="Arial"/>
            <w:sz w:val="18"/>
            <w:szCs w:val="18"/>
          </w:rPr>
          <w:t>www.laika.it</w:t>
        </w:r>
      </w:hyperlink>
    </w:p>
    <w:p w14:paraId="3DD300B5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62CF02A8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ERWIN HYMER GROUP</w:t>
      </w:r>
    </w:p>
    <w:p w14:paraId="084BC9FE" w14:textId="77777777" w:rsidR="00696D65" w:rsidRPr="00314E07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BEA4667" w14:textId="21039A30" w:rsidR="00696D65" w:rsidRDefault="00C474AE" w:rsidP="00696D65">
      <w:pPr>
        <w:rPr>
          <w:rFonts w:ascii="Arial" w:hAnsi="Arial" w:cs="Arial"/>
          <w:sz w:val="20"/>
          <w:szCs w:val="20"/>
        </w:rPr>
      </w:pPr>
      <w:r w:rsidRPr="00C474AE">
        <w:rPr>
          <w:rFonts w:ascii="Arial" w:hAnsi="Arial" w:cs="Arial"/>
          <w:sz w:val="18"/>
          <w:szCs w:val="18"/>
        </w:rPr>
        <w:t xml:space="preserve">L’Erwin Hymer Group è una società affiliata al 100% di THOR Industries, uno dei principali produttori mondiali di veicoli ricreativi con oltre 32.000 dipendenti. L’Erwin Hymer Group riunisce produttori di autocaravan e caravan, specialisti dei ricambi nonché servizi di noleggio e finanziamento sotto un unico tetto. Dell’Erwin Hymer Group fanno parte i marchi di </w:t>
      </w:r>
      <w:r w:rsidRPr="00C474AE">
        <w:rPr>
          <w:rFonts w:ascii="Arial" w:hAnsi="Arial" w:cs="Arial"/>
          <w:sz w:val="18"/>
          <w:szCs w:val="18"/>
        </w:rPr>
        <w:lastRenderedPageBreak/>
        <w:t>autocaravan e caravan Buccaneer, Bürstner, Carado, Crosscamp, Compass, Dethleffs, Elddis, Eriba, Etrusco, Hymer, Laika, LMC, Niesmann+Bischoff, Sunlight ed Xplore, le società di noleggio Crossrent, McRent e rent easy, lo specialista di telai Goldschmitt, lo specialista di ricambi Movera nonché il portale di viaggi freeontour. Per ulteriori informazioni consultare il sito www.erwinhymergroup.com.</w:t>
      </w:r>
    </w:p>
    <w:p w14:paraId="759BBADA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0BE017E" w:rsidR="00696D65" w:rsidRPr="00314E07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9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="00123092" w:rsidRPr="00123092">
        <w:rPr>
          <w:rStyle w:val="Collegamentoipertestuale"/>
          <w:rFonts w:ascii="Arial" w:hAnsi="Arial" w:cs="Arial"/>
          <w:bCs/>
          <w:sz w:val="18"/>
          <w:szCs w:val="18"/>
          <w:u w:val="none"/>
        </w:rPr>
        <w:t xml:space="preserve"> </w:t>
      </w:r>
      <w:r w:rsidRPr="00314E07">
        <w:rPr>
          <w:rFonts w:ascii="Arial" w:hAnsi="Arial" w:cs="Arial"/>
          <w:bCs/>
          <w:sz w:val="18"/>
          <w:szCs w:val="18"/>
        </w:rPr>
        <w:t>Tel. +39 055 80581</w:t>
      </w:r>
    </w:p>
    <w:p w14:paraId="7200AAE9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696D65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10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1"/>
      <w:footerReference w:type="default" r:id="rId12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3EB1" w14:textId="77777777" w:rsidR="00F879FE" w:rsidRDefault="00F879FE">
      <w:r>
        <w:separator/>
      </w:r>
    </w:p>
  </w:endnote>
  <w:endnote w:type="continuationSeparator" w:id="0">
    <w:p w14:paraId="581A1063" w14:textId="77777777" w:rsidR="00F879FE" w:rsidRDefault="00F8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maine Text">
    <w:panose1 w:val="020A050608050506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C474AE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342FF9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C474A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5042" w14:textId="77777777" w:rsidR="00F879FE" w:rsidRDefault="00F879FE">
      <w:r>
        <w:separator/>
      </w:r>
    </w:p>
  </w:footnote>
  <w:footnote w:type="continuationSeparator" w:id="0">
    <w:p w14:paraId="05BAA2CF" w14:textId="77777777" w:rsidR="00F879FE" w:rsidRDefault="00F8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0B81"/>
    <w:multiLevelType w:val="hybridMultilevel"/>
    <w:tmpl w:val="E4948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7FAB"/>
    <w:rsid w:val="00013BD6"/>
    <w:rsid w:val="000253C5"/>
    <w:rsid w:val="00033845"/>
    <w:rsid w:val="00043B18"/>
    <w:rsid w:val="00050D7F"/>
    <w:rsid w:val="00055826"/>
    <w:rsid w:val="00056739"/>
    <w:rsid w:val="00060DCD"/>
    <w:rsid w:val="00065899"/>
    <w:rsid w:val="0007284D"/>
    <w:rsid w:val="00074D8C"/>
    <w:rsid w:val="00084523"/>
    <w:rsid w:val="00091B93"/>
    <w:rsid w:val="00095A6F"/>
    <w:rsid w:val="000A5ABB"/>
    <w:rsid w:val="000A6E91"/>
    <w:rsid w:val="000B07B5"/>
    <w:rsid w:val="000B3384"/>
    <w:rsid w:val="000B33DD"/>
    <w:rsid w:val="000B3B44"/>
    <w:rsid w:val="000B7DF4"/>
    <w:rsid w:val="000C376B"/>
    <w:rsid w:val="000C3C66"/>
    <w:rsid w:val="000C5C14"/>
    <w:rsid w:val="000C62B7"/>
    <w:rsid w:val="000C68FE"/>
    <w:rsid w:val="000F4706"/>
    <w:rsid w:val="00110646"/>
    <w:rsid w:val="00112290"/>
    <w:rsid w:val="0011654F"/>
    <w:rsid w:val="00116EFF"/>
    <w:rsid w:val="00120216"/>
    <w:rsid w:val="00123006"/>
    <w:rsid w:val="00123092"/>
    <w:rsid w:val="001312DA"/>
    <w:rsid w:val="0014326A"/>
    <w:rsid w:val="001439FC"/>
    <w:rsid w:val="0014750B"/>
    <w:rsid w:val="001557DF"/>
    <w:rsid w:val="00161ACF"/>
    <w:rsid w:val="00166C6E"/>
    <w:rsid w:val="00167BC1"/>
    <w:rsid w:val="00170532"/>
    <w:rsid w:val="00171F09"/>
    <w:rsid w:val="00174374"/>
    <w:rsid w:val="00177E3E"/>
    <w:rsid w:val="00181EFB"/>
    <w:rsid w:val="00183BA0"/>
    <w:rsid w:val="00193A53"/>
    <w:rsid w:val="001944D5"/>
    <w:rsid w:val="00194DA5"/>
    <w:rsid w:val="001C2DB3"/>
    <w:rsid w:val="001C2FF3"/>
    <w:rsid w:val="001C389B"/>
    <w:rsid w:val="001C7922"/>
    <w:rsid w:val="001D6B6A"/>
    <w:rsid w:val="001D7AF2"/>
    <w:rsid w:val="001E112D"/>
    <w:rsid w:val="001E1A8E"/>
    <w:rsid w:val="001E28E6"/>
    <w:rsid w:val="001E3FD3"/>
    <w:rsid w:val="001E7F60"/>
    <w:rsid w:val="001F488F"/>
    <w:rsid w:val="001F5072"/>
    <w:rsid w:val="001F636A"/>
    <w:rsid w:val="001F688A"/>
    <w:rsid w:val="00201FCD"/>
    <w:rsid w:val="00213AC4"/>
    <w:rsid w:val="0021558D"/>
    <w:rsid w:val="0022291E"/>
    <w:rsid w:val="00223B76"/>
    <w:rsid w:val="00225E33"/>
    <w:rsid w:val="00234FD4"/>
    <w:rsid w:val="0023680D"/>
    <w:rsid w:val="00242DBC"/>
    <w:rsid w:val="00242E6B"/>
    <w:rsid w:val="002430A4"/>
    <w:rsid w:val="00243716"/>
    <w:rsid w:val="002520DA"/>
    <w:rsid w:val="002768FA"/>
    <w:rsid w:val="002804B3"/>
    <w:rsid w:val="002830B7"/>
    <w:rsid w:val="002A399A"/>
    <w:rsid w:val="002B26F9"/>
    <w:rsid w:val="002B5EBB"/>
    <w:rsid w:val="002B7A45"/>
    <w:rsid w:val="002C247D"/>
    <w:rsid w:val="002C42EB"/>
    <w:rsid w:val="002D03B8"/>
    <w:rsid w:val="002D1761"/>
    <w:rsid w:val="002D5B5B"/>
    <w:rsid w:val="002D614E"/>
    <w:rsid w:val="002D6309"/>
    <w:rsid w:val="002E6B1E"/>
    <w:rsid w:val="002F07D9"/>
    <w:rsid w:val="002F4BC6"/>
    <w:rsid w:val="002F54B2"/>
    <w:rsid w:val="002F758A"/>
    <w:rsid w:val="00301D6A"/>
    <w:rsid w:val="0030385D"/>
    <w:rsid w:val="00307867"/>
    <w:rsid w:val="003110F4"/>
    <w:rsid w:val="00312017"/>
    <w:rsid w:val="0031431C"/>
    <w:rsid w:val="00315832"/>
    <w:rsid w:val="00317153"/>
    <w:rsid w:val="00331362"/>
    <w:rsid w:val="00333191"/>
    <w:rsid w:val="003378A1"/>
    <w:rsid w:val="00342FF9"/>
    <w:rsid w:val="003532C5"/>
    <w:rsid w:val="00362F66"/>
    <w:rsid w:val="00377229"/>
    <w:rsid w:val="0038551F"/>
    <w:rsid w:val="003856C9"/>
    <w:rsid w:val="0039318C"/>
    <w:rsid w:val="00393E0A"/>
    <w:rsid w:val="0039625E"/>
    <w:rsid w:val="003B6B19"/>
    <w:rsid w:val="003B7CE5"/>
    <w:rsid w:val="003C07F2"/>
    <w:rsid w:val="003C5F5B"/>
    <w:rsid w:val="003E0D2B"/>
    <w:rsid w:val="003E7CBB"/>
    <w:rsid w:val="003F5039"/>
    <w:rsid w:val="003F5CBD"/>
    <w:rsid w:val="0040258E"/>
    <w:rsid w:val="0040485D"/>
    <w:rsid w:val="004056DA"/>
    <w:rsid w:val="0042686E"/>
    <w:rsid w:val="004373F8"/>
    <w:rsid w:val="0044128A"/>
    <w:rsid w:val="004445DC"/>
    <w:rsid w:val="00446F52"/>
    <w:rsid w:val="0045009B"/>
    <w:rsid w:val="00450622"/>
    <w:rsid w:val="00451EBD"/>
    <w:rsid w:val="00452179"/>
    <w:rsid w:val="00452B4C"/>
    <w:rsid w:val="004567CD"/>
    <w:rsid w:val="004568C1"/>
    <w:rsid w:val="0046340B"/>
    <w:rsid w:val="004739FE"/>
    <w:rsid w:val="00483E41"/>
    <w:rsid w:val="00487DFA"/>
    <w:rsid w:val="00490E53"/>
    <w:rsid w:val="004969B3"/>
    <w:rsid w:val="00496BBC"/>
    <w:rsid w:val="004B60FB"/>
    <w:rsid w:val="004B7490"/>
    <w:rsid w:val="004D1C80"/>
    <w:rsid w:val="004D62AA"/>
    <w:rsid w:val="004D7BAC"/>
    <w:rsid w:val="004E303A"/>
    <w:rsid w:val="004F1DA3"/>
    <w:rsid w:val="004F2F74"/>
    <w:rsid w:val="00500C74"/>
    <w:rsid w:val="00514E94"/>
    <w:rsid w:val="00516FC5"/>
    <w:rsid w:val="00517827"/>
    <w:rsid w:val="00520427"/>
    <w:rsid w:val="00522F94"/>
    <w:rsid w:val="005272D3"/>
    <w:rsid w:val="00530DC4"/>
    <w:rsid w:val="00531342"/>
    <w:rsid w:val="00543841"/>
    <w:rsid w:val="005453A0"/>
    <w:rsid w:val="00554518"/>
    <w:rsid w:val="00554F3B"/>
    <w:rsid w:val="00572AE3"/>
    <w:rsid w:val="00573859"/>
    <w:rsid w:val="00576475"/>
    <w:rsid w:val="005909AB"/>
    <w:rsid w:val="005914F8"/>
    <w:rsid w:val="005A688D"/>
    <w:rsid w:val="005B1F0D"/>
    <w:rsid w:val="005C05EF"/>
    <w:rsid w:val="005C21B0"/>
    <w:rsid w:val="005D3DF6"/>
    <w:rsid w:val="005E37FA"/>
    <w:rsid w:val="005F1E52"/>
    <w:rsid w:val="005F6E82"/>
    <w:rsid w:val="00602417"/>
    <w:rsid w:val="00604B83"/>
    <w:rsid w:val="0060781A"/>
    <w:rsid w:val="0061532A"/>
    <w:rsid w:val="00625561"/>
    <w:rsid w:val="00626F5E"/>
    <w:rsid w:val="00633C60"/>
    <w:rsid w:val="0064320F"/>
    <w:rsid w:val="006444A1"/>
    <w:rsid w:val="00645B4E"/>
    <w:rsid w:val="00647BC5"/>
    <w:rsid w:val="00657E1D"/>
    <w:rsid w:val="0066025E"/>
    <w:rsid w:val="00660637"/>
    <w:rsid w:val="00671E1D"/>
    <w:rsid w:val="00674266"/>
    <w:rsid w:val="00674694"/>
    <w:rsid w:val="00674881"/>
    <w:rsid w:val="00674BA2"/>
    <w:rsid w:val="00680CDE"/>
    <w:rsid w:val="00687750"/>
    <w:rsid w:val="006905C9"/>
    <w:rsid w:val="0069100D"/>
    <w:rsid w:val="00692A1B"/>
    <w:rsid w:val="00696D65"/>
    <w:rsid w:val="006979DF"/>
    <w:rsid w:val="006A2145"/>
    <w:rsid w:val="006B5374"/>
    <w:rsid w:val="006B5FA4"/>
    <w:rsid w:val="006C0ED1"/>
    <w:rsid w:val="006C2896"/>
    <w:rsid w:val="006C5101"/>
    <w:rsid w:val="006C6B54"/>
    <w:rsid w:val="006D38D0"/>
    <w:rsid w:val="006D6D25"/>
    <w:rsid w:val="006E43A8"/>
    <w:rsid w:val="006E45D0"/>
    <w:rsid w:val="006E51D4"/>
    <w:rsid w:val="006F5487"/>
    <w:rsid w:val="007010C5"/>
    <w:rsid w:val="007022D9"/>
    <w:rsid w:val="007057D8"/>
    <w:rsid w:val="00711F5C"/>
    <w:rsid w:val="0072067A"/>
    <w:rsid w:val="007207AC"/>
    <w:rsid w:val="00724A03"/>
    <w:rsid w:val="00733396"/>
    <w:rsid w:val="007360BA"/>
    <w:rsid w:val="00740BE6"/>
    <w:rsid w:val="00742212"/>
    <w:rsid w:val="00745074"/>
    <w:rsid w:val="00750925"/>
    <w:rsid w:val="00751ACF"/>
    <w:rsid w:val="007570EE"/>
    <w:rsid w:val="00757D6B"/>
    <w:rsid w:val="00775E95"/>
    <w:rsid w:val="00776CB3"/>
    <w:rsid w:val="00787673"/>
    <w:rsid w:val="00790D22"/>
    <w:rsid w:val="007A61F5"/>
    <w:rsid w:val="007B15E7"/>
    <w:rsid w:val="007C0B3D"/>
    <w:rsid w:val="007C2AFA"/>
    <w:rsid w:val="007C2B44"/>
    <w:rsid w:val="007E2456"/>
    <w:rsid w:val="008042FB"/>
    <w:rsid w:val="008105EC"/>
    <w:rsid w:val="00811DD2"/>
    <w:rsid w:val="0081434E"/>
    <w:rsid w:val="008228C8"/>
    <w:rsid w:val="0082344A"/>
    <w:rsid w:val="008252FD"/>
    <w:rsid w:val="00827546"/>
    <w:rsid w:val="008453B1"/>
    <w:rsid w:val="00851CC3"/>
    <w:rsid w:val="00854D7C"/>
    <w:rsid w:val="0086238A"/>
    <w:rsid w:val="008648AF"/>
    <w:rsid w:val="00870209"/>
    <w:rsid w:val="00875748"/>
    <w:rsid w:val="00887BCD"/>
    <w:rsid w:val="00890516"/>
    <w:rsid w:val="00891924"/>
    <w:rsid w:val="0089468B"/>
    <w:rsid w:val="008A3CF8"/>
    <w:rsid w:val="008C0DF7"/>
    <w:rsid w:val="008C62DC"/>
    <w:rsid w:val="008C67BD"/>
    <w:rsid w:val="008D38C5"/>
    <w:rsid w:val="008D61F2"/>
    <w:rsid w:val="008E0CE0"/>
    <w:rsid w:val="008E1DF9"/>
    <w:rsid w:val="008E2070"/>
    <w:rsid w:val="008F2349"/>
    <w:rsid w:val="008F4F2D"/>
    <w:rsid w:val="00904305"/>
    <w:rsid w:val="009070E3"/>
    <w:rsid w:val="009108B1"/>
    <w:rsid w:val="00911592"/>
    <w:rsid w:val="0091264C"/>
    <w:rsid w:val="00914BCD"/>
    <w:rsid w:val="009237C1"/>
    <w:rsid w:val="00925E10"/>
    <w:rsid w:val="009463F4"/>
    <w:rsid w:val="009469D5"/>
    <w:rsid w:val="009519F5"/>
    <w:rsid w:val="00954D4E"/>
    <w:rsid w:val="00955A04"/>
    <w:rsid w:val="0095781D"/>
    <w:rsid w:val="009641A1"/>
    <w:rsid w:val="009676B1"/>
    <w:rsid w:val="00971B8C"/>
    <w:rsid w:val="00972104"/>
    <w:rsid w:val="0097217C"/>
    <w:rsid w:val="00973ECF"/>
    <w:rsid w:val="00981FD9"/>
    <w:rsid w:val="009823FA"/>
    <w:rsid w:val="0098358D"/>
    <w:rsid w:val="00983ABB"/>
    <w:rsid w:val="00984E55"/>
    <w:rsid w:val="009A10E4"/>
    <w:rsid w:val="009B0017"/>
    <w:rsid w:val="009B06EE"/>
    <w:rsid w:val="009B25D1"/>
    <w:rsid w:val="009B2E61"/>
    <w:rsid w:val="009B41E3"/>
    <w:rsid w:val="009B668A"/>
    <w:rsid w:val="009B7BAB"/>
    <w:rsid w:val="009C2557"/>
    <w:rsid w:val="009D0A47"/>
    <w:rsid w:val="009D6BE6"/>
    <w:rsid w:val="009D6F9A"/>
    <w:rsid w:val="009E3D8B"/>
    <w:rsid w:val="009E5ECF"/>
    <w:rsid w:val="00A020A3"/>
    <w:rsid w:val="00A03B2D"/>
    <w:rsid w:val="00A11005"/>
    <w:rsid w:val="00A17472"/>
    <w:rsid w:val="00A22239"/>
    <w:rsid w:val="00A312C5"/>
    <w:rsid w:val="00A35341"/>
    <w:rsid w:val="00A3759B"/>
    <w:rsid w:val="00A42517"/>
    <w:rsid w:val="00A52110"/>
    <w:rsid w:val="00A52CCE"/>
    <w:rsid w:val="00A555B1"/>
    <w:rsid w:val="00A608BC"/>
    <w:rsid w:val="00A67458"/>
    <w:rsid w:val="00A6794C"/>
    <w:rsid w:val="00A71DC5"/>
    <w:rsid w:val="00A7204F"/>
    <w:rsid w:val="00A7521E"/>
    <w:rsid w:val="00A81A40"/>
    <w:rsid w:val="00A82AF5"/>
    <w:rsid w:val="00A83B83"/>
    <w:rsid w:val="00A84A06"/>
    <w:rsid w:val="00A9022A"/>
    <w:rsid w:val="00A936A1"/>
    <w:rsid w:val="00AA7B2E"/>
    <w:rsid w:val="00AC09CB"/>
    <w:rsid w:val="00AD1BBC"/>
    <w:rsid w:val="00AD243F"/>
    <w:rsid w:val="00AD2665"/>
    <w:rsid w:val="00AD2A15"/>
    <w:rsid w:val="00AD33DE"/>
    <w:rsid w:val="00AF4CB3"/>
    <w:rsid w:val="00AF4F5C"/>
    <w:rsid w:val="00B15C19"/>
    <w:rsid w:val="00B334C2"/>
    <w:rsid w:val="00B33FCF"/>
    <w:rsid w:val="00B41BA4"/>
    <w:rsid w:val="00B430A6"/>
    <w:rsid w:val="00B45EE4"/>
    <w:rsid w:val="00B5559F"/>
    <w:rsid w:val="00B56C6D"/>
    <w:rsid w:val="00B71C3A"/>
    <w:rsid w:val="00B7472F"/>
    <w:rsid w:val="00B76EE0"/>
    <w:rsid w:val="00BA2155"/>
    <w:rsid w:val="00BA24D0"/>
    <w:rsid w:val="00BA2C96"/>
    <w:rsid w:val="00BA44B3"/>
    <w:rsid w:val="00BA7969"/>
    <w:rsid w:val="00BB390B"/>
    <w:rsid w:val="00BC42AD"/>
    <w:rsid w:val="00BC496B"/>
    <w:rsid w:val="00BD18EA"/>
    <w:rsid w:val="00BD565A"/>
    <w:rsid w:val="00BE13E0"/>
    <w:rsid w:val="00BE65A3"/>
    <w:rsid w:val="00BF1DF0"/>
    <w:rsid w:val="00BF35BE"/>
    <w:rsid w:val="00BF3E3F"/>
    <w:rsid w:val="00C22B68"/>
    <w:rsid w:val="00C2637E"/>
    <w:rsid w:val="00C264FC"/>
    <w:rsid w:val="00C3531E"/>
    <w:rsid w:val="00C359D9"/>
    <w:rsid w:val="00C412F6"/>
    <w:rsid w:val="00C469D3"/>
    <w:rsid w:val="00C474AE"/>
    <w:rsid w:val="00C76174"/>
    <w:rsid w:val="00C8003D"/>
    <w:rsid w:val="00C81C7F"/>
    <w:rsid w:val="00C8740E"/>
    <w:rsid w:val="00CA3B41"/>
    <w:rsid w:val="00CB0C84"/>
    <w:rsid w:val="00CB1152"/>
    <w:rsid w:val="00CB2735"/>
    <w:rsid w:val="00CB3BB5"/>
    <w:rsid w:val="00CB3F3F"/>
    <w:rsid w:val="00CB5D4B"/>
    <w:rsid w:val="00CC16F5"/>
    <w:rsid w:val="00CC27DE"/>
    <w:rsid w:val="00CE17E2"/>
    <w:rsid w:val="00CE65D2"/>
    <w:rsid w:val="00CF5BD9"/>
    <w:rsid w:val="00CF7701"/>
    <w:rsid w:val="00D05652"/>
    <w:rsid w:val="00D15799"/>
    <w:rsid w:val="00D16CC4"/>
    <w:rsid w:val="00D16FF8"/>
    <w:rsid w:val="00D24C84"/>
    <w:rsid w:val="00D4223B"/>
    <w:rsid w:val="00D4377D"/>
    <w:rsid w:val="00D47593"/>
    <w:rsid w:val="00D52AC7"/>
    <w:rsid w:val="00D547A1"/>
    <w:rsid w:val="00D54BE0"/>
    <w:rsid w:val="00D55B61"/>
    <w:rsid w:val="00D61B22"/>
    <w:rsid w:val="00D7238E"/>
    <w:rsid w:val="00D83C38"/>
    <w:rsid w:val="00D83CFE"/>
    <w:rsid w:val="00DA10ED"/>
    <w:rsid w:val="00DA1806"/>
    <w:rsid w:val="00DA2CA8"/>
    <w:rsid w:val="00DA6A3E"/>
    <w:rsid w:val="00DB609E"/>
    <w:rsid w:val="00DB72BA"/>
    <w:rsid w:val="00DC080A"/>
    <w:rsid w:val="00DC23C6"/>
    <w:rsid w:val="00DD2893"/>
    <w:rsid w:val="00DD7474"/>
    <w:rsid w:val="00DE39E2"/>
    <w:rsid w:val="00DF0360"/>
    <w:rsid w:val="00E04071"/>
    <w:rsid w:val="00E053EA"/>
    <w:rsid w:val="00E079B2"/>
    <w:rsid w:val="00E12EEA"/>
    <w:rsid w:val="00E16053"/>
    <w:rsid w:val="00E20AEB"/>
    <w:rsid w:val="00E2357E"/>
    <w:rsid w:val="00E256AC"/>
    <w:rsid w:val="00E4170C"/>
    <w:rsid w:val="00E4196A"/>
    <w:rsid w:val="00E53736"/>
    <w:rsid w:val="00E56209"/>
    <w:rsid w:val="00E56DAC"/>
    <w:rsid w:val="00E61349"/>
    <w:rsid w:val="00E657B0"/>
    <w:rsid w:val="00E65CFC"/>
    <w:rsid w:val="00E67E97"/>
    <w:rsid w:val="00E7120E"/>
    <w:rsid w:val="00E75170"/>
    <w:rsid w:val="00E8324C"/>
    <w:rsid w:val="00E9008A"/>
    <w:rsid w:val="00E92C5B"/>
    <w:rsid w:val="00EA5B20"/>
    <w:rsid w:val="00EA6F49"/>
    <w:rsid w:val="00EC0C98"/>
    <w:rsid w:val="00EC3549"/>
    <w:rsid w:val="00EC355C"/>
    <w:rsid w:val="00ED694B"/>
    <w:rsid w:val="00ED7CE0"/>
    <w:rsid w:val="00EE45B9"/>
    <w:rsid w:val="00F013E5"/>
    <w:rsid w:val="00F0341D"/>
    <w:rsid w:val="00F0706F"/>
    <w:rsid w:val="00F1463B"/>
    <w:rsid w:val="00F1635F"/>
    <w:rsid w:val="00F348DD"/>
    <w:rsid w:val="00F3653D"/>
    <w:rsid w:val="00F42DC1"/>
    <w:rsid w:val="00F457F2"/>
    <w:rsid w:val="00F60EBE"/>
    <w:rsid w:val="00F61BE7"/>
    <w:rsid w:val="00F656A8"/>
    <w:rsid w:val="00F73A18"/>
    <w:rsid w:val="00F742DB"/>
    <w:rsid w:val="00F75CBC"/>
    <w:rsid w:val="00F77691"/>
    <w:rsid w:val="00F80425"/>
    <w:rsid w:val="00F86A03"/>
    <w:rsid w:val="00F879FE"/>
    <w:rsid w:val="00F90BF9"/>
    <w:rsid w:val="00FA36EE"/>
    <w:rsid w:val="00FA63BF"/>
    <w:rsid w:val="00FA7EE8"/>
    <w:rsid w:val="00FB3017"/>
    <w:rsid w:val="00FB47EC"/>
    <w:rsid w:val="00FB4FB8"/>
    <w:rsid w:val="00FB68EC"/>
    <w:rsid w:val="00FB7B7D"/>
    <w:rsid w:val="00FC5597"/>
    <w:rsid w:val="00FC7579"/>
    <w:rsid w:val="00FC7FFB"/>
    <w:rsid w:val="00FE35B5"/>
    <w:rsid w:val="00FE4F01"/>
    <w:rsid w:val="00FF739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4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3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8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3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6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49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06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7770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7908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15367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0329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8352">
                                          <w:blockQuote w:val="1"/>
                                          <w:marLeft w:val="0"/>
                                          <w:marRight w:val="0"/>
                                          <w:marTop w:val="6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49193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44016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o.gugliotta@laik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maria.fusi@laika.it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163</cp:revision>
  <dcterms:created xsi:type="dcterms:W3CDTF">2022-11-21T11:20:00Z</dcterms:created>
  <dcterms:modified xsi:type="dcterms:W3CDTF">2023-02-27T10:05:00Z</dcterms:modified>
</cp:coreProperties>
</file>